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十</w:t>
      </w:r>
      <w:r>
        <w:rPr>
          <w:rFonts w:ascii="宋体" w:hAnsi="宋体" w:cs="宋体"/>
          <w:b/>
          <w:bCs/>
          <w:kern w:val="0"/>
          <w:sz w:val="44"/>
          <w:szCs w:val="44"/>
        </w:rPr>
        <w:t>周工作安排</w:t>
      </w:r>
    </w:p>
    <w:p>
      <w:pPr>
        <w:spacing w:line="480" w:lineRule="auto"/>
        <w:ind w:firstLine="2692" w:firstLineChars="745"/>
        <w:rPr>
          <w:rFonts w:hint="default" w:eastAsia="宋体"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24</w:t>
      </w:r>
      <w:r>
        <w:rPr>
          <w:rFonts w:ascii="宋体" w:hAnsi="宋体" w:cs="宋体"/>
          <w:b/>
          <w:bCs/>
          <w:kern w:val="0"/>
          <w:sz w:val="36"/>
          <w:szCs w:val="36"/>
        </w:rPr>
        <w:t>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cs="宋体"/>
          <w:b/>
          <w:bCs/>
          <w:kern w:val="0"/>
          <w:sz w:val="36"/>
          <w:szCs w:val="36"/>
        </w:rPr>
        <w:t>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22</w:t>
      </w:r>
      <w:r>
        <w:rPr>
          <w:rFonts w:ascii="宋体" w:hAnsi="宋体" w:cs="宋体"/>
          <w:b/>
          <w:bCs/>
          <w:kern w:val="0"/>
          <w:sz w:val="36"/>
          <w:szCs w:val="36"/>
        </w:rPr>
        <w:t>---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cs="宋体"/>
          <w:b/>
          <w:bCs/>
          <w:kern w:val="0"/>
          <w:sz w:val="36"/>
          <w:szCs w:val="36"/>
        </w:rPr>
        <w:t>.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26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665"/>
        <w:gridCol w:w="2382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工作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要点</w:t>
            </w:r>
          </w:p>
        </w:tc>
        <w:tc>
          <w:tcPr>
            <w:tcW w:w="79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开展党员大会和主题党日活动，落实党纪教育工作要求。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继续做好普及普惠现场准备工作（安全、卫生、课程环境、日常保教、台账等）。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突发公共卫生事件应急演练。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班级自然角（种植园地）检查评比。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上交省“行知杯”论文。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食堂食品安全培训。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参加江苏省优质幼儿园创建培训视频会议。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承办锡山区关于幼儿体适能教研活动。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活动安排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集中学习：食品安全培训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参加江苏省优质幼儿园创建培训视频会议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唐燕娟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突发公共卫生事件应急演练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优化与调整安全卫生环境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刘娟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完善室内外游戏区域环境和材料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张瑜霞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高素芬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自然角（种植园地）检查评比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双普台账资料自查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张瑜霞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唐燕娟 周冬芳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4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承办锡山区教研活动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上交江苏省“行知杯”论文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张瑜霞</w:t>
            </w:r>
            <w:bookmarkStart w:id="0" w:name="_GoBack"/>
            <w:bookmarkEnd w:id="0"/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结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kern w:val="0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31C6E"/>
    <w:multiLevelType w:val="singleLevel"/>
    <w:tmpl w:val="07C31C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mEzZjJmYjRlYTg0MTIzMThhMjc3OWI2YjcwZWYifQ=="/>
  </w:docVars>
  <w:rsids>
    <w:rsidRoot w:val="54675534"/>
    <w:rsid w:val="03D97993"/>
    <w:rsid w:val="0666580E"/>
    <w:rsid w:val="0AC76F04"/>
    <w:rsid w:val="1CEC1215"/>
    <w:rsid w:val="26531DCB"/>
    <w:rsid w:val="3CE22A58"/>
    <w:rsid w:val="546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2024-04-06T06:42:00Z</dcterms:created>
  <dc:creator>指尖的阳光</dc:creator>
  <cp:lastModifiedBy>指尖的阳光</cp:lastModifiedBy>
  <cp:lastPrinted>2024-04-15T01:08:00Z</cp:lastPrinted>
  <dcterms:modified xsi:type="dcterms:W3CDTF">2024-04-22T02:56:27Z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84CA2812D76C44338A8060C1453B4E05_13</vt:lpwstr>
  </property>
</Properties>
</file>